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DEB4D" w14:textId="50238114" w:rsidR="008317DC" w:rsidRPr="0038719D" w:rsidRDefault="006C46F0" w:rsidP="0038719D">
      <w:pPr>
        <w:jc w:val="center"/>
        <w:rPr>
          <w:rFonts w:ascii="Arial" w:hAnsi="Arial" w:cs="Arial"/>
          <w:b/>
          <w:bCs/>
          <w:iCs/>
          <w:color w:val="000000" w:themeColor="text1"/>
        </w:rPr>
      </w:pPr>
      <w:r w:rsidRPr="0038719D">
        <w:rPr>
          <w:rFonts w:ascii="Arial" w:hAnsi="Arial" w:cs="Arial"/>
          <w:b/>
          <w:bCs/>
          <w:iCs/>
          <w:color w:val="000000" w:themeColor="text1"/>
        </w:rPr>
        <w:t>Deklaracja dostępności cyfrowej – oświadczenie w sprawie dostępności</w:t>
      </w:r>
    </w:p>
    <w:p w14:paraId="7D1BB115" w14:textId="77777777" w:rsidR="0038719D" w:rsidRPr="0038719D" w:rsidRDefault="0038719D" w:rsidP="0038719D">
      <w:pPr>
        <w:jc w:val="both"/>
        <w:rPr>
          <w:rFonts w:ascii="Arial" w:hAnsi="Arial" w:cs="Arial"/>
          <w:b/>
          <w:bCs/>
          <w:iCs/>
          <w:color w:val="000000" w:themeColor="text1"/>
        </w:rPr>
      </w:pPr>
    </w:p>
    <w:p w14:paraId="4D0487F7" w14:textId="2FA7F00F" w:rsidR="006C46F0" w:rsidRPr="0038719D" w:rsidRDefault="006C46F0" w:rsidP="0038719D">
      <w:pPr>
        <w:jc w:val="both"/>
        <w:rPr>
          <w:rFonts w:ascii="Arial" w:hAnsi="Arial" w:cs="Arial"/>
          <w:iCs/>
          <w:color w:val="000000" w:themeColor="text1"/>
        </w:rPr>
      </w:pPr>
      <w:r w:rsidRPr="0038719D">
        <w:rPr>
          <w:rFonts w:ascii="Arial" w:hAnsi="Arial" w:cs="Arial"/>
          <w:iCs/>
          <w:color w:val="000000" w:themeColor="text1"/>
        </w:rPr>
        <w:t>Żegluga Szczecińska Turystyka Wydarzenia Sp. z o.o</w:t>
      </w:r>
      <w:r w:rsidR="008B0ABC" w:rsidRPr="0038719D">
        <w:rPr>
          <w:rFonts w:ascii="Arial" w:hAnsi="Arial" w:cs="Arial"/>
          <w:iCs/>
          <w:color w:val="000000" w:themeColor="text1"/>
        </w:rPr>
        <w:t xml:space="preserve">, operator Portu Jachtowego </w:t>
      </w:r>
      <w:proofErr w:type="spellStart"/>
      <w:r w:rsidR="008B0ABC" w:rsidRPr="0038719D">
        <w:rPr>
          <w:rFonts w:ascii="Arial" w:hAnsi="Arial" w:cs="Arial"/>
          <w:iCs/>
          <w:color w:val="000000" w:themeColor="text1"/>
        </w:rPr>
        <w:t>NorthEastMarina</w:t>
      </w:r>
      <w:proofErr w:type="spellEnd"/>
      <w:r w:rsidR="008B0ABC" w:rsidRPr="0038719D">
        <w:rPr>
          <w:rFonts w:ascii="Arial" w:hAnsi="Arial" w:cs="Arial"/>
          <w:iCs/>
          <w:color w:val="000000" w:themeColor="text1"/>
        </w:rPr>
        <w:t xml:space="preserve"> Szczecin, </w:t>
      </w:r>
      <w:r w:rsidRPr="0038719D">
        <w:rPr>
          <w:rFonts w:ascii="Arial" w:hAnsi="Arial" w:cs="Arial"/>
          <w:iCs/>
          <w:color w:val="000000" w:themeColor="text1"/>
        </w:rPr>
        <w:t xml:space="preserve">zobowiązuje się zapewnić dostępność swojej strony internetowej zgodnie z ustawą z dnia 4 kwietnia 2019 r. o dostępności cyfrowej stron internetowych </w:t>
      </w:r>
      <w:r w:rsidR="0038719D">
        <w:rPr>
          <w:rFonts w:ascii="Arial" w:hAnsi="Arial" w:cs="Arial"/>
          <w:iCs/>
          <w:color w:val="000000" w:themeColor="text1"/>
        </w:rPr>
        <w:br/>
      </w:r>
      <w:r w:rsidRPr="0038719D">
        <w:rPr>
          <w:rFonts w:ascii="Arial" w:hAnsi="Arial" w:cs="Arial"/>
          <w:iCs/>
          <w:color w:val="000000" w:themeColor="text1"/>
        </w:rPr>
        <w:t xml:space="preserve">i aplikacji mobilnych podmiotów publicznych. Oświadczenie w sprawie dostępności ma zastosowanie do </w:t>
      </w:r>
      <w:hyperlink r:id="rId5" w:history="1">
        <w:r w:rsidR="008317DC" w:rsidRPr="0038719D">
          <w:rPr>
            <w:rStyle w:val="Hipercze"/>
            <w:rFonts w:ascii="Arial" w:hAnsi="Arial" w:cs="Arial"/>
            <w:iCs/>
          </w:rPr>
          <w:t>http://northeast-marina.pl/</w:t>
        </w:r>
      </w:hyperlink>
      <w:r w:rsidR="008317DC" w:rsidRPr="0038719D">
        <w:rPr>
          <w:rFonts w:ascii="Arial" w:hAnsi="Arial" w:cs="Arial"/>
          <w:iCs/>
          <w:color w:val="000000" w:themeColor="text1"/>
        </w:rPr>
        <w:t xml:space="preserve"> </w:t>
      </w:r>
      <w:r w:rsidRPr="0038719D">
        <w:rPr>
          <w:rFonts w:ascii="Arial" w:hAnsi="Arial" w:cs="Arial"/>
          <w:iCs/>
          <w:color w:val="000000" w:themeColor="text1"/>
        </w:rPr>
        <w:t xml:space="preserve">strony internetowej </w:t>
      </w:r>
      <w:proofErr w:type="spellStart"/>
      <w:r w:rsidR="008B0ABC" w:rsidRPr="0038719D">
        <w:rPr>
          <w:rFonts w:ascii="Arial" w:hAnsi="Arial" w:cs="Arial"/>
          <w:iCs/>
          <w:color w:val="000000" w:themeColor="text1"/>
        </w:rPr>
        <w:t>NorthEastMarina</w:t>
      </w:r>
      <w:proofErr w:type="spellEnd"/>
      <w:r w:rsidR="008B0ABC" w:rsidRPr="0038719D">
        <w:rPr>
          <w:rFonts w:ascii="Arial" w:hAnsi="Arial" w:cs="Arial"/>
          <w:iCs/>
          <w:color w:val="000000" w:themeColor="text1"/>
        </w:rPr>
        <w:t xml:space="preserve"> Szczecin</w:t>
      </w:r>
      <w:r w:rsidR="008317DC" w:rsidRPr="0038719D">
        <w:rPr>
          <w:rFonts w:ascii="Arial" w:hAnsi="Arial" w:cs="Arial"/>
          <w:iCs/>
          <w:color w:val="000000" w:themeColor="text1"/>
        </w:rPr>
        <w:t>.</w:t>
      </w:r>
    </w:p>
    <w:p w14:paraId="6F017B48" w14:textId="6CE61B64" w:rsidR="006C46F0" w:rsidRPr="0038719D" w:rsidRDefault="006C46F0" w:rsidP="0038719D">
      <w:pPr>
        <w:jc w:val="both"/>
        <w:rPr>
          <w:rFonts w:ascii="Arial" w:hAnsi="Arial" w:cs="Arial"/>
          <w:iCs/>
          <w:color w:val="000000" w:themeColor="text1"/>
        </w:rPr>
      </w:pPr>
      <w:r w:rsidRPr="0038719D">
        <w:rPr>
          <w:rFonts w:ascii="Arial" w:hAnsi="Arial" w:cs="Arial"/>
          <w:iCs/>
          <w:color w:val="000000" w:themeColor="text1"/>
        </w:rPr>
        <w:t xml:space="preserve">Data publikacji strony internetowej: </w:t>
      </w:r>
      <w:r w:rsidR="008317DC" w:rsidRPr="0038719D">
        <w:rPr>
          <w:rFonts w:ascii="Arial" w:hAnsi="Arial" w:cs="Arial"/>
          <w:iCs/>
          <w:color w:val="000000" w:themeColor="text1"/>
        </w:rPr>
        <w:t xml:space="preserve">13.04.2016. </w:t>
      </w:r>
      <w:r w:rsidRPr="0038719D">
        <w:rPr>
          <w:rFonts w:ascii="Arial" w:hAnsi="Arial" w:cs="Arial"/>
          <w:iCs/>
          <w:color w:val="000000" w:themeColor="text1"/>
        </w:rPr>
        <w:t xml:space="preserve">Data ostatniej istotnej aktualizacji: </w:t>
      </w:r>
      <w:r w:rsidR="0038719D" w:rsidRPr="0038719D">
        <w:rPr>
          <w:rFonts w:ascii="Arial" w:hAnsi="Arial" w:cs="Arial"/>
          <w:iCs/>
          <w:color w:val="000000" w:themeColor="text1"/>
        </w:rPr>
        <w:t>18.02.2020.</w:t>
      </w:r>
    </w:p>
    <w:p w14:paraId="7F09F7B8" w14:textId="43D95505" w:rsidR="006C46F0" w:rsidRPr="0038719D" w:rsidRDefault="006C46F0" w:rsidP="0038719D">
      <w:pPr>
        <w:jc w:val="both"/>
        <w:rPr>
          <w:rFonts w:ascii="Arial" w:hAnsi="Arial" w:cs="Arial"/>
          <w:iCs/>
          <w:color w:val="000000" w:themeColor="text1"/>
        </w:rPr>
      </w:pPr>
      <w:r w:rsidRPr="0038719D">
        <w:rPr>
          <w:rFonts w:ascii="Arial" w:hAnsi="Arial" w:cs="Arial"/>
          <w:iCs/>
          <w:color w:val="000000" w:themeColor="text1"/>
        </w:rPr>
        <w:t xml:space="preserve">Strona internetowa jest częściowo zgodna z ustawą z dnia 4 kwietnia 2019 r. o dostępności cyfrowej stron internetowych i aplikacji mobilnych podmiotów publicznych z powodu niezgodności lub </w:t>
      </w:r>
      <w:proofErr w:type="spellStart"/>
      <w:r w:rsidRPr="0038719D">
        <w:rPr>
          <w:rFonts w:ascii="Arial" w:hAnsi="Arial" w:cs="Arial"/>
          <w:iCs/>
          <w:color w:val="000000" w:themeColor="text1"/>
        </w:rPr>
        <w:t>wyłączeń</w:t>
      </w:r>
      <w:proofErr w:type="spellEnd"/>
      <w:r w:rsidRPr="0038719D">
        <w:rPr>
          <w:rFonts w:ascii="Arial" w:hAnsi="Arial" w:cs="Arial"/>
          <w:iCs/>
          <w:color w:val="000000" w:themeColor="text1"/>
        </w:rPr>
        <w:t xml:space="preserve"> wymienionych poniżej.</w:t>
      </w:r>
    </w:p>
    <w:p w14:paraId="63ABFE95" w14:textId="58B12911" w:rsidR="006C46F0" w:rsidRPr="0038719D" w:rsidRDefault="006C46F0" w:rsidP="0038719D">
      <w:pPr>
        <w:jc w:val="both"/>
        <w:rPr>
          <w:rFonts w:ascii="Arial" w:hAnsi="Arial" w:cs="Arial"/>
          <w:iCs/>
          <w:color w:val="000000" w:themeColor="text1"/>
        </w:rPr>
      </w:pPr>
      <w:r w:rsidRPr="0038719D">
        <w:rPr>
          <w:rFonts w:ascii="Arial" w:hAnsi="Arial" w:cs="Arial"/>
          <w:iCs/>
          <w:color w:val="000000" w:themeColor="text1"/>
        </w:rPr>
        <w:t xml:space="preserve">W spółce Żegluga Szczecińska Turystyka Wydarzenia dla strony </w:t>
      </w:r>
      <w:r w:rsidR="008B0ABC" w:rsidRPr="0038719D">
        <w:rPr>
          <w:rFonts w:ascii="Arial" w:hAnsi="Arial" w:cs="Arial"/>
          <w:iCs/>
          <w:color w:val="000000" w:themeColor="text1"/>
        </w:rPr>
        <w:t xml:space="preserve">northeast-marina.pl </w:t>
      </w:r>
      <w:r w:rsidRPr="0038719D">
        <w:rPr>
          <w:rFonts w:ascii="Arial" w:hAnsi="Arial" w:cs="Arial"/>
          <w:iCs/>
          <w:color w:val="000000" w:themeColor="text1"/>
        </w:rPr>
        <w:t xml:space="preserve">przeprowadzono samoocenę dostępności dla osób niepełnosprawnych oraz skorzystano </w:t>
      </w:r>
      <w:r w:rsidR="0038719D">
        <w:rPr>
          <w:rFonts w:ascii="Arial" w:hAnsi="Arial" w:cs="Arial"/>
          <w:iCs/>
          <w:color w:val="000000" w:themeColor="text1"/>
        </w:rPr>
        <w:br/>
      </w:r>
      <w:r w:rsidRPr="0038719D">
        <w:rPr>
          <w:rFonts w:ascii="Arial" w:hAnsi="Arial" w:cs="Arial"/>
          <w:iCs/>
          <w:color w:val="000000" w:themeColor="text1"/>
        </w:rPr>
        <w:t xml:space="preserve">z dostępnego narzędzia do oceny strony: Test – </w:t>
      </w:r>
      <w:proofErr w:type="spellStart"/>
      <w:r w:rsidRPr="0038719D">
        <w:rPr>
          <w:rFonts w:ascii="Arial" w:hAnsi="Arial" w:cs="Arial"/>
          <w:iCs/>
          <w:color w:val="000000" w:themeColor="text1"/>
        </w:rPr>
        <w:t>European</w:t>
      </w:r>
      <w:proofErr w:type="spellEnd"/>
      <w:r w:rsidRPr="0038719D">
        <w:rPr>
          <w:rFonts w:ascii="Arial" w:hAnsi="Arial" w:cs="Arial"/>
          <w:iCs/>
          <w:color w:val="000000" w:themeColor="text1"/>
        </w:rPr>
        <w:t xml:space="preserve"> Internet </w:t>
      </w:r>
      <w:proofErr w:type="spellStart"/>
      <w:r w:rsidRPr="0038719D">
        <w:rPr>
          <w:rFonts w:ascii="Arial" w:hAnsi="Arial" w:cs="Arial"/>
          <w:iCs/>
          <w:color w:val="000000" w:themeColor="text1"/>
        </w:rPr>
        <w:t>Inclusion</w:t>
      </w:r>
      <w:proofErr w:type="spellEnd"/>
      <w:r w:rsidRPr="0038719D">
        <w:rPr>
          <w:rFonts w:ascii="Arial" w:hAnsi="Arial" w:cs="Arial"/>
          <w:iCs/>
          <w:color w:val="000000" w:themeColor="text1"/>
        </w:rPr>
        <w:t xml:space="preserve"> </w:t>
      </w:r>
      <w:proofErr w:type="spellStart"/>
      <w:r w:rsidRPr="0038719D">
        <w:rPr>
          <w:rFonts w:ascii="Arial" w:hAnsi="Arial" w:cs="Arial"/>
          <w:iCs/>
          <w:color w:val="000000" w:themeColor="text1"/>
        </w:rPr>
        <w:t>Initiative</w:t>
      </w:r>
      <w:proofErr w:type="spellEnd"/>
      <w:r w:rsidRPr="0038719D">
        <w:rPr>
          <w:rFonts w:ascii="Arial" w:hAnsi="Arial" w:cs="Arial"/>
          <w:iCs/>
          <w:color w:val="000000" w:themeColor="text1"/>
        </w:rPr>
        <w:t xml:space="preserve">, (pod adresem internetowym: </w:t>
      </w:r>
      <w:hyperlink r:id="rId6" w:history="1">
        <w:r w:rsidR="008317DC" w:rsidRPr="0038719D">
          <w:rPr>
            <w:rStyle w:val="Hipercze"/>
            <w:rFonts w:ascii="Arial" w:hAnsi="Arial" w:cs="Arial"/>
            <w:iCs/>
          </w:rPr>
          <w:t>http://checkers.eiii.eu</w:t>
        </w:r>
      </w:hyperlink>
      <w:r w:rsidR="008317DC" w:rsidRPr="0038719D">
        <w:rPr>
          <w:rFonts w:ascii="Arial" w:hAnsi="Arial" w:cs="Arial"/>
          <w:iCs/>
          <w:color w:val="000000" w:themeColor="text1"/>
        </w:rPr>
        <w:t xml:space="preserve">) </w:t>
      </w:r>
      <w:r w:rsidRPr="0038719D">
        <w:rPr>
          <w:rFonts w:ascii="Arial" w:hAnsi="Arial" w:cs="Arial"/>
          <w:iCs/>
          <w:color w:val="000000" w:themeColor="text1"/>
        </w:rPr>
        <w:t xml:space="preserve">z którego wynika, że strona internetowa </w:t>
      </w:r>
      <w:r w:rsidR="00B205E8" w:rsidRPr="0038719D">
        <w:rPr>
          <w:rFonts w:ascii="Arial" w:hAnsi="Arial" w:cs="Arial"/>
          <w:iCs/>
          <w:color w:val="000000" w:themeColor="text1"/>
        </w:rPr>
        <w:t xml:space="preserve">northeast-marina.pl </w:t>
      </w:r>
      <w:r w:rsidR="008B0ABC" w:rsidRPr="0038719D">
        <w:rPr>
          <w:rFonts w:ascii="Arial" w:hAnsi="Arial" w:cs="Arial"/>
          <w:iCs/>
          <w:color w:val="000000" w:themeColor="text1"/>
        </w:rPr>
        <w:t>spełnia wymagania w 94.81</w:t>
      </w:r>
      <w:r w:rsidR="00D7158B" w:rsidRPr="0038719D">
        <w:rPr>
          <w:rFonts w:ascii="Arial" w:hAnsi="Arial" w:cs="Arial"/>
          <w:iCs/>
          <w:color w:val="000000" w:themeColor="text1"/>
        </w:rPr>
        <w:t>%.</w:t>
      </w:r>
    </w:p>
    <w:p w14:paraId="5040F986" w14:textId="43764C78" w:rsidR="006C46F0" w:rsidRPr="0038719D" w:rsidRDefault="00B205E8" w:rsidP="0038719D">
      <w:pPr>
        <w:pStyle w:val="Akapitzlist"/>
        <w:numPr>
          <w:ilvl w:val="0"/>
          <w:numId w:val="1"/>
        </w:numPr>
        <w:jc w:val="both"/>
        <w:rPr>
          <w:rFonts w:ascii="Arial" w:hAnsi="Arial" w:cs="Arial"/>
          <w:iCs/>
          <w:color w:val="000000" w:themeColor="text1"/>
        </w:rPr>
      </w:pPr>
      <w:r w:rsidRPr="0038719D">
        <w:rPr>
          <w:rFonts w:ascii="Arial" w:hAnsi="Arial" w:cs="Arial"/>
          <w:iCs/>
          <w:color w:val="000000" w:themeColor="text1"/>
        </w:rPr>
        <w:t xml:space="preserve">Brak przycisku przesyłania. </w:t>
      </w:r>
    </w:p>
    <w:p w14:paraId="67B15A3A" w14:textId="36D5CF16" w:rsidR="006C46F0" w:rsidRPr="0038719D" w:rsidRDefault="006C46F0" w:rsidP="0038719D">
      <w:pPr>
        <w:pStyle w:val="Akapitzlist"/>
        <w:numPr>
          <w:ilvl w:val="0"/>
          <w:numId w:val="1"/>
        </w:numPr>
        <w:jc w:val="both"/>
        <w:rPr>
          <w:rFonts w:ascii="Arial" w:hAnsi="Arial" w:cs="Arial"/>
          <w:iCs/>
          <w:color w:val="000000" w:themeColor="text1"/>
        </w:rPr>
      </w:pPr>
      <w:r w:rsidRPr="0038719D">
        <w:rPr>
          <w:rFonts w:ascii="Arial" w:hAnsi="Arial" w:cs="Arial"/>
          <w:iCs/>
          <w:color w:val="000000" w:themeColor="text1"/>
        </w:rPr>
        <w:t>Niektóre linki n</w:t>
      </w:r>
      <w:r w:rsidR="00FD5303" w:rsidRPr="0038719D">
        <w:rPr>
          <w:rFonts w:ascii="Arial" w:hAnsi="Arial" w:cs="Arial"/>
          <w:iCs/>
          <w:color w:val="000000" w:themeColor="text1"/>
        </w:rPr>
        <w:t>ie posiadają treści ani tytułu</w:t>
      </w:r>
      <w:r w:rsidR="00B205E8" w:rsidRPr="0038719D">
        <w:rPr>
          <w:rFonts w:ascii="Arial" w:hAnsi="Arial" w:cs="Arial"/>
          <w:iCs/>
          <w:color w:val="000000" w:themeColor="text1"/>
        </w:rPr>
        <w:t>.</w:t>
      </w:r>
    </w:p>
    <w:p w14:paraId="5DEE2CAC" w14:textId="77777777" w:rsidR="008317DC" w:rsidRPr="0038719D" w:rsidRDefault="006C46F0" w:rsidP="0038719D">
      <w:pPr>
        <w:pStyle w:val="Akapitzlist"/>
        <w:numPr>
          <w:ilvl w:val="0"/>
          <w:numId w:val="1"/>
        </w:numPr>
        <w:jc w:val="both"/>
        <w:rPr>
          <w:rFonts w:ascii="Arial" w:hAnsi="Arial" w:cs="Arial"/>
          <w:iCs/>
          <w:color w:val="000000" w:themeColor="text1"/>
        </w:rPr>
      </w:pPr>
      <w:r w:rsidRPr="0038719D">
        <w:rPr>
          <w:rFonts w:ascii="Arial" w:hAnsi="Arial" w:cs="Arial"/>
          <w:iCs/>
          <w:color w:val="000000" w:themeColor="text1"/>
        </w:rPr>
        <w:t xml:space="preserve">Umieszczone w serwisie filmy pochodzą z serwisu YouTube i nie mają dołączonych napisów </w:t>
      </w:r>
    </w:p>
    <w:p w14:paraId="79885ABB" w14:textId="185B59AA" w:rsidR="006C46F0" w:rsidRPr="0038719D" w:rsidRDefault="006C46F0" w:rsidP="0038719D">
      <w:pPr>
        <w:jc w:val="both"/>
        <w:rPr>
          <w:rFonts w:ascii="Arial" w:hAnsi="Arial" w:cs="Arial"/>
          <w:iCs/>
          <w:color w:val="000000" w:themeColor="text1"/>
        </w:rPr>
      </w:pPr>
      <w:r w:rsidRPr="0038719D">
        <w:rPr>
          <w:rFonts w:ascii="Arial" w:hAnsi="Arial" w:cs="Arial"/>
          <w:iCs/>
          <w:color w:val="000000" w:themeColor="text1"/>
        </w:rPr>
        <w:t xml:space="preserve">Oświadczenie sporządzono dnia: </w:t>
      </w:r>
      <w:r w:rsidR="00FD5303" w:rsidRPr="0038719D">
        <w:rPr>
          <w:rFonts w:ascii="Arial" w:hAnsi="Arial" w:cs="Arial"/>
          <w:iCs/>
          <w:color w:val="000000" w:themeColor="text1"/>
        </w:rPr>
        <w:t>2020-04-30</w:t>
      </w:r>
      <w:r w:rsidR="008317DC" w:rsidRPr="0038719D">
        <w:rPr>
          <w:rFonts w:ascii="Arial" w:hAnsi="Arial" w:cs="Arial"/>
          <w:iCs/>
          <w:color w:val="000000" w:themeColor="text1"/>
        </w:rPr>
        <w:t xml:space="preserve">. </w:t>
      </w:r>
      <w:r w:rsidRPr="0038719D">
        <w:rPr>
          <w:rFonts w:ascii="Arial" w:hAnsi="Arial" w:cs="Arial"/>
          <w:iCs/>
          <w:color w:val="000000" w:themeColor="text1"/>
        </w:rPr>
        <w:t>Deklarację sporządzono na podstawie samooceny przeprowadzonej przez podmiot publiczny.</w:t>
      </w:r>
    </w:p>
    <w:p w14:paraId="4D1B9FED" w14:textId="038B7BA5" w:rsidR="006C46F0" w:rsidRPr="0038719D" w:rsidRDefault="006C46F0" w:rsidP="0038719D">
      <w:pPr>
        <w:jc w:val="both"/>
        <w:rPr>
          <w:rFonts w:ascii="Arial" w:hAnsi="Arial" w:cs="Arial"/>
          <w:iCs/>
          <w:color w:val="000000" w:themeColor="text1"/>
        </w:rPr>
      </w:pPr>
      <w:r w:rsidRPr="0038719D">
        <w:rPr>
          <w:rFonts w:ascii="Arial" w:hAnsi="Arial" w:cs="Arial"/>
          <w:iCs/>
          <w:color w:val="000000" w:themeColor="text1"/>
        </w:rPr>
        <w:t>Na stronie internetowej można korzystać ze standardowych skrótów klawiaturowych.</w:t>
      </w:r>
    </w:p>
    <w:p w14:paraId="3A1C236E" w14:textId="0DCCEFC2" w:rsidR="006C46F0" w:rsidRPr="0038719D" w:rsidRDefault="006C46F0" w:rsidP="0038719D">
      <w:pPr>
        <w:jc w:val="both"/>
        <w:rPr>
          <w:rFonts w:ascii="Arial" w:hAnsi="Arial" w:cs="Arial"/>
          <w:b/>
          <w:bCs/>
          <w:iCs/>
          <w:color w:val="000000" w:themeColor="text1"/>
        </w:rPr>
      </w:pPr>
      <w:r w:rsidRPr="0038719D">
        <w:rPr>
          <w:rFonts w:ascii="Arial" w:hAnsi="Arial" w:cs="Arial"/>
          <w:b/>
          <w:bCs/>
          <w:iCs/>
          <w:color w:val="000000" w:themeColor="text1"/>
        </w:rPr>
        <w:t xml:space="preserve">Informacje zwrotne i dane kontaktowe </w:t>
      </w:r>
    </w:p>
    <w:p w14:paraId="6487F8B8" w14:textId="1F81652B" w:rsidR="006C46F0" w:rsidRPr="0038719D" w:rsidRDefault="006C46F0" w:rsidP="0038719D">
      <w:pPr>
        <w:jc w:val="both"/>
        <w:rPr>
          <w:rFonts w:ascii="Arial" w:hAnsi="Arial" w:cs="Arial"/>
          <w:iCs/>
          <w:color w:val="000000" w:themeColor="text1"/>
        </w:rPr>
      </w:pPr>
      <w:r w:rsidRPr="0038719D">
        <w:rPr>
          <w:rFonts w:ascii="Arial" w:hAnsi="Arial" w:cs="Arial"/>
          <w:iCs/>
          <w:color w:val="000000" w:themeColor="text1"/>
        </w:rPr>
        <w:t>W przypadku problemów z dostępnością strony internetowej prosimy o kontakt. Osobą kontaktową jest Marta Tarka</w:t>
      </w:r>
      <w:r w:rsidR="0038719D" w:rsidRPr="0038719D">
        <w:rPr>
          <w:rFonts w:ascii="Arial" w:hAnsi="Arial" w:cs="Arial"/>
          <w:iCs/>
          <w:color w:val="000000" w:themeColor="text1"/>
        </w:rPr>
        <w:t xml:space="preserve">, </w:t>
      </w:r>
      <w:r w:rsidRPr="0038719D">
        <w:rPr>
          <w:rFonts w:ascii="Arial" w:hAnsi="Arial" w:cs="Arial"/>
          <w:iCs/>
          <w:color w:val="000000" w:themeColor="text1"/>
        </w:rPr>
        <w:t>email</w:t>
      </w:r>
      <w:r w:rsidR="0038719D" w:rsidRPr="0038719D">
        <w:rPr>
          <w:rFonts w:ascii="Arial" w:hAnsi="Arial" w:cs="Arial"/>
          <w:iCs/>
          <w:color w:val="000000" w:themeColor="text1"/>
        </w:rPr>
        <w:t xml:space="preserve">: </w:t>
      </w:r>
      <w:hyperlink r:id="rId7" w:history="1">
        <w:r w:rsidR="0038719D" w:rsidRPr="0038719D">
          <w:rPr>
            <w:rStyle w:val="Hipercze"/>
            <w:rFonts w:ascii="Arial" w:hAnsi="Arial" w:cs="Arial"/>
            <w:iCs/>
          </w:rPr>
          <w:t>marta.tarka@zstw.szczecin.pl</w:t>
        </w:r>
      </w:hyperlink>
      <w:r w:rsidR="0038719D" w:rsidRPr="0038719D">
        <w:rPr>
          <w:rFonts w:ascii="Arial" w:hAnsi="Arial" w:cs="Arial"/>
          <w:iCs/>
          <w:color w:val="000000" w:themeColor="text1"/>
        </w:rPr>
        <w:t xml:space="preserve">. </w:t>
      </w:r>
      <w:r w:rsidRPr="0038719D">
        <w:rPr>
          <w:rFonts w:ascii="Arial" w:hAnsi="Arial" w:cs="Arial"/>
          <w:iCs/>
          <w:color w:val="000000" w:themeColor="text1"/>
        </w:rPr>
        <w:t>Kontaktować można się także dzwoniąc na numer telefonu</w:t>
      </w:r>
      <w:r w:rsidR="0038719D" w:rsidRPr="0038719D">
        <w:rPr>
          <w:rFonts w:ascii="Arial" w:hAnsi="Arial" w:cs="Arial"/>
          <w:iCs/>
          <w:color w:val="000000" w:themeColor="text1"/>
        </w:rPr>
        <w:t xml:space="preserve"> </w:t>
      </w:r>
      <w:r w:rsidRPr="0038719D">
        <w:rPr>
          <w:rFonts w:ascii="Arial" w:hAnsi="Arial" w:cs="Arial"/>
          <w:iCs/>
          <w:color w:val="000000" w:themeColor="text1"/>
        </w:rPr>
        <w:t>91 35 16</w:t>
      </w:r>
      <w:r w:rsidR="0038719D" w:rsidRPr="0038719D">
        <w:rPr>
          <w:rFonts w:ascii="Arial" w:hAnsi="Arial" w:cs="Arial"/>
          <w:iCs/>
          <w:color w:val="000000" w:themeColor="text1"/>
        </w:rPr>
        <w:t> </w:t>
      </w:r>
      <w:r w:rsidRPr="0038719D">
        <w:rPr>
          <w:rFonts w:ascii="Arial" w:hAnsi="Arial" w:cs="Arial"/>
          <w:iCs/>
          <w:color w:val="000000" w:themeColor="text1"/>
        </w:rPr>
        <w:t>204</w:t>
      </w:r>
      <w:r w:rsidR="0038719D" w:rsidRPr="0038719D">
        <w:rPr>
          <w:rFonts w:ascii="Arial" w:hAnsi="Arial" w:cs="Arial"/>
          <w:iCs/>
          <w:color w:val="000000" w:themeColor="text1"/>
        </w:rPr>
        <w:t xml:space="preserve">. </w:t>
      </w:r>
      <w:r w:rsidRPr="0038719D">
        <w:rPr>
          <w:rFonts w:ascii="Arial" w:hAnsi="Arial" w:cs="Arial"/>
          <w:iCs/>
          <w:color w:val="000000" w:themeColor="text1"/>
        </w:rPr>
        <w:t xml:space="preserve">Tą samą drogą można składać wnioski </w:t>
      </w:r>
      <w:r w:rsidR="0038719D">
        <w:rPr>
          <w:rFonts w:ascii="Arial" w:hAnsi="Arial" w:cs="Arial"/>
          <w:iCs/>
          <w:color w:val="000000" w:themeColor="text1"/>
        </w:rPr>
        <w:br/>
      </w:r>
      <w:r w:rsidRPr="0038719D">
        <w:rPr>
          <w:rFonts w:ascii="Arial" w:hAnsi="Arial" w:cs="Arial"/>
          <w:iCs/>
          <w:color w:val="000000" w:themeColor="text1"/>
        </w:rPr>
        <w:t>o udostępnienie informacji niedostępnej oraz składać skargi na brak zapewnienia dostępności.</w:t>
      </w:r>
    </w:p>
    <w:p w14:paraId="52561822" w14:textId="68B4C2DB" w:rsidR="006C46F0" w:rsidRPr="0038719D" w:rsidRDefault="006C46F0" w:rsidP="0038719D">
      <w:pPr>
        <w:jc w:val="both"/>
        <w:rPr>
          <w:rFonts w:ascii="Arial" w:hAnsi="Arial" w:cs="Arial"/>
          <w:iCs/>
          <w:color w:val="000000" w:themeColor="text1"/>
        </w:rPr>
      </w:pPr>
      <w:r w:rsidRPr="0038719D">
        <w:rPr>
          <w:rFonts w:ascii="Arial" w:hAnsi="Arial" w:cs="Arial"/>
          <w:iCs/>
          <w:color w:val="000000" w:themeColor="text1"/>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38719D">
        <w:rPr>
          <w:rFonts w:ascii="Arial" w:hAnsi="Arial" w:cs="Arial"/>
          <w:iCs/>
          <w:color w:val="000000" w:themeColor="text1"/>
        </w:rPr>
        <w:t>audiodeskrypcji</w:t>
      </w:r>
      <w:proofErr w:type="spellEnd"/>
      <w:r w:rsidRPr="0038719D">
        <w:rPr>
          <w:rFonts w:ascii="Arial" w:hAnsi="Arial" w:cs="Arial"/>
          <w:iCs/>
          <w:color w:val="000000" w:themeColor="text1"/>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w:t>
      </w:r>
      <w:r w:rsidRPr="0038719D">
        <w:rPr>
          <w:rFonts w:ascii="Arial" w:hAnsi="Arial" w:cs="Arial"/>
          <w:iCs/>
          <w:color w:val="000000" w:themeColor="text1"/>
        </w:rPr>
        <w:lastRenderedPageBreak/>
        <w:t xml:space="preserve">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w:t>
      </w:r>
      <w:r w:rsidR="0038719D">
        <w:rPr>
          <w:rFonts w:ascii="Arial" w:hAnsi="Arial" w:cs="Arial"/>
          <w:iCs/>
          <w:color w:val="000000" w:themeColor="text1"/>
        </w:rPr>
        <w:br/>
      </w:r>
      <w:r w:rsidRPr="0038719D">
        <w:rPr>
          <w:rFonts w:ascii="Arial" w:hAnsi="Arial" w:cs="Arial"/>
          <w:iCs/>
          <w:color w:val="000000" w:themeColor="text1"/>
        </w:rPr>
        <w:t xml:space="preserve">lub alternatywnego sposobu dostępu do informacji, wnoszący żądanie możne złożyć skargę w sprawie zapewniana dostępności cyfrowej strony internetowej, aplikacji mobilnej </w:t>
      </w:r>
      <w:r w:rsidR="0038719D">
        <w:rPr>
          <w:rFonts w:ascii="Arial" w:hAnsi="Arial" w:cs="Arial"/>
          <w:iCs/>
          <w:color w:val="000000" w:themeColor="text1"/>
        </w:rPr>
        <w:br/>
      </w:r>
      <w:r w:rsidRPr="0038719D">
        <w:rPr>
          <w:rFonts w:ascii="Arial" w:hAnsi="Arial" w:cs="Arial"/>
          <w:iCs/>
          <w:color w:val="000000" w:themeColor="text1"/>
        </w:rPr>
        <w:t>lub elementu strony internetowej, lub aplikacji mobilnej. Po wyczerpaniu wskazanej wyżej procedury można także złożyć wniosek do Rzecznika Praw Obywatelskich.</w:t>
      </w:r>
    </w:p>
    <w:p w14:paraId="384BC62C" w14:textId="79A42971" w:rsidR="006C46F0" w:rsidRPr="0038719D" w:rsidRDefault="006C46F0" w:rsidP="0038719D">
      <w:pPr>
        <w:jc w:val="both"/>
        <w:rPr>
          <w:rFonts w:ascii="Arial" w:hAnsi="Arial" w:cs="Arial"/>
          <w:iCs/>
          <w:color w:val="000000" w:themeColor="text1"/>
        </w:rPr>
      </w:pPr>
      <w:r w:rsidRPr="0038719D">
        <w:rPr>
          <w:rFonts w:ascii="Arial" w:hAnsi="Arial" w:cs="Arial"/>
          <w:iCs/>
          <w:color w:val="000000" w:themeColor="text1"/>
        </w:rPr>
        <w:t xml:space="preserve">Po wyczerpaniu wszystkich możliwości skargę można przesłać także </w:t>
      </w:r>
      <w:r w:rsidR="0038719D">
        <w:rPr>
          <w:rFonts w:ascii="Arial" w:hAnsi="Arial" w:cs="Arial"/>
          <w:iCs/>
          <w:color w:val="000000" w:themeColor="text1"/>
        </w:rPr>
        <w:br/>
      </w:r>
      <w:r w:rsidRPr="0038719D">
        <w:rPr>
          <w:rFonts w:ascii="Arial" w:hAnsi="Arial" w:cs="Arial"/>
          <w:iCs/>
          <w:color w:val="000000" w:themeColor="text1"/>
        </w:rPr>
        <w:t xml:space="preserve">do </w:t>
      </w:r>
      <w:hyperlink r:id="rId8" w:history="1">
        <w:r w:rsidR="0038719D" w:rsidRPr="0038719D">
          <w:rPr>
            <w:rStyle w:val="Hipercze"/>
            <w:rFonts w:ascii="Arial" w:hAnsi="Arial" w:cs="Arial"/>
            <w:iCs/>
          </w:rPr>
          <w:t>https://www.rpo.gov.pl/content/jak-zglosic-sie-do-rzecznika-praw-obywatelskich</w:t>
        </w:r>
      </w:hyperlink>
      <w:r w:rsidR="0038719D" w:rsidRPr="0038719D">
        <w:rPr>
          <w:rFonts w:ascii="Arial" w:hAnsi="Arial" w:cs="Arial"/>
          <w:iCs/>
          <w:color w:val="000000" w:themeColor="text1"/>
        </w:rPr>
        <w:t xml:space="preserve"> </w:t>
      </w:r>
      <w:r w:rsidRPr="0038719D">
        <w:rPr>
          <w:rFonts w:ascii="Arial" w:hAnsi="Arial" w:cs="Arial"/>
          <w:iCs/>
          <w:color w:val="000000" w:themeColor="text1"/>
        </w:rPr>
        <w:t>Rzecznika Praw Obywatelskich</w:t>
      </w:r>
      <w:r w:rsidR="0038719D" w:rsidRPr="0038719D">
        <w:rPr>
          <w:rFonts w:ascii="Arial" w:hAnsi="Arial" w:cs="Arial"/>
          <w:iCs/>
          <w:color w:val="000000" w:themeColor="text1"/>
        </w:rPr>
        <w:t>.</w:t>
      </w:r>
    </w:p>
    <w:p w14:paraId="304AAEDF" w14:textId="115927B3" w:rsidR="006C46F0" w:rsidRPr="0038719D" w:rsidRDefault="006C46F0" w:rsidP="0038719D">
      <w:pPr>
        <w:jc w:val="both"/>
        <w:rPr>
          <w:rFonts w:ascii="Arial" w:hAnsi="Arial" w:cs="Arial"/>
          <w:b/>
          <w:bCs/>
          <w:iCs/>
          <w:color w:val="000000" w:themeColor="text1"/>
        </w:rPr>
      </w:pPr>
      <w:r w:rsidRPr="0038719D">
        <w:rPr>
          <w:rFonts w:ascii="Arial" w:hAnsi="Arial" w:cs="Arial"/>
          <w:b/>
          <w:bCs/>
          <w:iCs/>
          <w:color w:val="000000" w:themeColor="text1"/>
        </w:rPr>
        <w:t>Dostępność architektoniczna</w:t>
      </w:r>
    </w:p>
    <w:p w14:paraId="3C2375D5" w14:textId="63A86B50" w:rsidR="00FD5303" w:rsidRPr="0038719D" w:rsidRDefault="00FD5303" w:rsidP="0038719D">
      <w:pPr>
        <w:jc w:val="both"/>
        <w:rPr>
          <w:rFonts w:ascii="Arial" w:hAnsi="Arial" w:cs="Arial"/>
          <w:iCs/>
          <w:color w:val="000000" w:themeColor="text1"/>
        </w:rPr>
      </w:pPr>
      <w:r w:rsidRPr="0038719D">
        <w:rPr>
          <w:rFonts w:ascii="Arial" w:hAnsi="Arial" w:cs="Arial"/>
          <w:iCs/>
          <w:color w:val="000000" w:themeColor="text1"/>
        </w:rPr>
        <w:t>Port Jachtowy w Szczecinie, lokalizacja ul. Wyspa Grodzka 1</w:t>
      </w:r>
    </w:p>
    <w:p w14:paraId="376C3788" w14:textId="1189EA2F" w:rsidR="00FD5303" w:rsidRPr="0038719D" w:rsidRDefault="008B6193" w:rsidP="0038719D">
      <w:pPr>
        <w:jc w:val="both"/>
        <w:rPr>
          <w:rFonts w:ascii="Arial" w:hAnsi="Arial" w:cs="Arial"/>
          <w:iCs/>
          <w:color w:val="000000" w:themeColor="text1"/>
        </w:rPr>
      </w:pPr>
      <w:r w:rsidRPr="0038719D">
        <w:rPr>
          <w:rFonts w:ascii="Arial" w:hAnsi="Arial" w:cs="Arial"/>
          <w:iCs/>
          <w:color w:val="000000" w:themeColor="text1"/>
        </w:rPr>
        <w:t>Do budynku posadowionego na Wyspie G</w:t>
      </w:r>
      <w:r w:rsidR="00FD5303" w:rsidRPr="0038719D">
        <w:rPr>
          <w:rFonts w:ascii="Arial" w:hAnsi="Arial" w:cs="Arial"/>
          <w:iCs/>
          <w:color w:val="000000" w:themeColor="text1"/>
        </w:rPr>
        <w:t>rodzkiej</w:t>
      </w:r>
      <w:r w:rsidRPr="0038719D">
        <w:rPr>
          <w:rFonts w:ascii="Arial" w:hAnsi="Arial" w:cs="Arial"/>
          <w:iCs/>
          <w:color w:val="000000" w:themeColor="text1"/>
        </w:rPr>
        <w:t xml:space="preserve"> 1</w:t>
      </w:r>
      <w:r w:rsidR="00FD5303" w:rsidRPr="0038719D">
        <w:rPr>
          <w:rFonts w:ascii="Arial" w:hAnsi="Arial" w:cs="Arial"/>
          <w:iCs/>
          <w:color w:val="000000" w:themeColor="text1"/>
        </w:rPr>
        <w:t xml:space="preserve"> prowadzi wejście główne zlokalizowane w przejściu dzielącym budynek na 2 części. Dojście na wyspę przez kładkę pieszo-jezdną łączącą wyspę z nabrzeżem starówka. Przy nabrzeżu znajduję się parking.</w:t>
      </w:r>
      <w:r w:rsidR="00DA0128" w:rsidRPr="0038719D">
        <w:rPr>
          <w:rFonts w:ascii="Arial" w:hAnsi="Arial" w:cs="Arial"/>
          <w:iCs/>
          <w:color w:val="000000" w:themeColor="text1"/>
        </w:rPr>
        <w:t xml:space="preserve"> </w:t>
      </w:r>
    </w:p>
    <w:p w14:paraId="578DF446" w14:textId="0D084D56" w:rsidR="00FD5303" w:rsidRPr="0038719D" w:rsidRDefault="00FD5303" w:rsidP="0038719D">
      <w:pPr>
        <w:jc w:val="both"/>
        <w:rPr>
          <w:rFonts w:ascii="Arial" w:hAnsi="Arial" w:cs="Arial"/>
          <w:iCs/>
          <w:color w:val="000000" w:themeColor="text1"/>
        </w:rPr>
      </w:pPr>
      <w:r w:rsidRPr="0038719D">
        <w:rPr>
          <w:rFonts w:ascii="Arial" w:hAnsi="Arial" w:cs="Arial"/>
          <w:iCs/>
          <w:color w:val="000000" w:themeColor="text1"/>
        </w:rPr>
        <w:t>Do wejścia można dojechać wózkiem inwalidzk</w:t>
      </w:r>
      <w:r w:rsidR="008B6193" w:rsidRPr="0038719D">
        <w:rPr>
          <w:rFonts w:ascii="Arial" w:hAnsi="Arial" w:cs="Arial"/>
          <w:iCs/>
          <w:color w:val="000000" w:themeColor="text1"/>
        </w:rPr>
        <w:t>im, przez kładkę pieszo-jezdną.</w:t>
      </w:r>
      <w:r w:rsidR="00DA0128" w:rsidRPr="0038719D">
        <w:rPr>
          <w:rFonts w:ascii="Arial" w:hAnsi="Arial" w:cs="Arial"/>
          <w:iCs/>
          <w:color w:val="000000" w:themeColor="text1"/>
        </w:rPr>
        <w:t xml:space="preserve"> </w:t>
      </w:r>
    </w:p>
    <w:p w14:paraId="7BE0F2F3" w14:textId="29D6C4BF" w:rsidR="00FD5303" w:rsidRPr="0038719D" w:rsidRDefault="00FD5303" w:rsidP="0038719D">
      <w:pPr>
        <w:jc w:val="both"/>
        <w:rPr>
          <w:rFonts w:ascii="Arial" w:hAnsi="Arial" w:cs="Arial"/>
          <w:iCs/>
          <w:color w:val="000000" w:themeColor="text1"/>
        </w:rPr>
      </w:pPr>
      <w:r w:rsidRPr="0038719D">
        <w:rPr>
          <w:rFonts w:ascii="Arial" w:hAnsi="Arial" w:cs="Arial"/>
          <w:iCs/>
          <w:color w:val="000000" w:themeColor="text1"/>
        </w:rPr>
        <w:t xml:space="preserve">Budynek na wyspie grodzkiej jest budynkiem parterowym. W budynku nie ma windy. </w:t>
      </w:r>
      <w:r w:rsidR="0038719D">
        <w:rPr>
          <w:rFonts w:ascii="Arial" w:hAnsi="Arial" w:cs="Arial"/>
          <w:iCs/>
          <w:color w:val="000000" w:themeColor="text1"/>
        </w:rPr>
        <w:br/>
      </w:r>
      <w:r w:rsidRPr="0038719D">
        <w:rPr>
          <w:rFonts w:ascii="Arial" w:hAnsi="Arial" w:cs="Arial"/>
          <w:iCs/>
          <w:color w:val="000000" w:themeColor="text1"/>
        </w:rPr>
        <w:t>W budynku zlokalizowana jest toaleta dla osób niepełnosprawnych, w ciągu toa</w:t>
      </w:r>
      <w:r w:rsidR="008B6193" w:rsidRPr="0038719D">
        <w:rPr>
          <w:rFonts w:ascii="Arial" w:hAnsi="Arial" w:cs="Arial"/>
          <w:iCs/>
          <w:color w:val="000000" w:themeColor="text1"/>
        </w:rPr>
        <w:t>let publicznych z tyłu budynku.</w:t>
      </w:r>
      <w:r w:rsidR="00DA0128" w:rsidRPr="0038719D">
        <w:rPr>
          <w:rFonts w:ascii="Arial" w:hAnsi="Arial" w:cs="Arial"/>
          <w:iCs/>
          <w:color w:val="000000" w:themeColor="text1"/>
        </w:rPr>
        <w:t xml:space="preserve"> </w:t>
      </w:r>
    </w:p>
    <w:p w14:paraId="7FD54617" w14:textId="427A50B8" w:rsidR="00FD5303" w:rsidRPr="0038719D" w:rsidRDefault="00FD5303" w:rsidP="0038719D">
      <w:pPr>
        <w:jc w:val="both"/>
        <w:rPr>
          <w:rFonts w:ascii="Arial" w:hAnsi="Arial" w:cs="Arial"/>
          <w:iCs/>
          <w:color w:val="000000" w:themeColor="text1"/>
        </w:rPr>
      </w:pPr>
      <w:r w:rsidRPr="0038719D">
        <w:rPr>
          <w:rFonts w:ascii="Arial" w:hAnsi="Arial" w:cs="Arial"/>
          <w:iCs/>
          <w:color w:val="000000" w:themeColor="text1"/>
        </w:rPr>
        <w:t>Przed budynkiem brak</w:t>
      </w:r>
      <w:r w:rsidR="008B6193" w:rsidRPr="0038719D">
        <w:rPr>
          <w:rFonts w:ascii="Arial" w:hAnsi="Arial" w:cs="Arial"/>
          <w:iCs/>
          <w:color w:val="000000" w:themeColor="text1"/>
        </w:rPr>
        <w:t xml:space="preserve"> jest</w:t>
      </w:r>
      <w:r w:rsidRPr="0038719D">
        <w:rPr>
          <w:rFonts w:ascii="Arial" w:hAnsi="Arial" w:cs="Arial"/>
          <w:iCs/>
          <w:color w:val="000000" w:themeColor="text1"/>
        </w:rPr>
        <w:t xml:space="preserve"> wyznaczonych miejsc parkingow</w:t>
      </w:r>
      <w:r w:rsidR="008B6193" w:rsidRPr="0038719D">
        <w:rPr>
          <w:rFonts w:ascii="Arial" w:hAnsi="Arial" w:cs="Arial"/>
          <w:iCs/>
          <w:color w:val="000000" w:themeColor="text1"/>
        </w:rPr>
        <w:t>ych dla osób niepełnosprawnych.</w:t>
      </w:r>
      <w:r w:rsidR="00DA0128" w:rsidRPr="0038719D">
        <w:rPr>
          <w:rFonts w:ascii="Arial" w:hAnsi="Arial" w:cs="Arial"/>
          <w:iCs/>
          <w:color w:val="000000" w:themeColor="text1"/>
        </w:rPr>
        <w:t xml:space="preserve"> </w:t>
      </w:r>
    </w:p>
    <w:p w14:paraId="33EEDD43" w14:textId="2910CA93" w:rsidR="00FD5303" w:rsidRPr="0038719D" w:rsidRDefault="00FD5303" w:rsidP="0038719D">
      <w:pPr>
        <w:jc w:val="both"/>
        <w:rPr>
          <w:rFonts w:ascii="Arial" w:hAnsi="Arial" w:cs="Arial"/>
          <w:iCs/>
          <w:color w:val="000000" w:themeColor="text1"/>
        </w:rPr>
      </w:pPr>
      <w:r w:rsidRPr="0038719D">
        <w:rPr>
          <w:rFonts w:ascii="Arial" w:hAnsi="Arial" w:cs="Arial"/>
          <w:iCs/>
          <w:color w:val="000000" w:themeColor="text1"/>
        </w:rPr>
        <w:t>Wjazd na wyspę samochodem jest ograni</w:t>
      </w:r>
      <w:r w:rsidR="008B6193" w:rsidRPr="0038719D">
        <w:rPr>
          <w:rFonts w:ascii="Arial" w:hAnsi="Arial" w:cs="Arial"/>
          <w:iCs/>
          <w:color w:val="000000" w:themeColor="text1"/>
        </w:rPr>
        <w:t>czony i wymaga uzyskania zgody B</w:t>
      </w:r>
      <w:r w:rsidRPr="0038719D">
        <w:rPr>
          <w:rFonts w:ascii="Arial" w:hAnsi="Arial" w:cs="Arial"/>
          <w:iCs/>
          <w:color w:val="000000" w:themeColor="text1"/>
        </w:rPr>
        <w:t>osmana</w:t>
      </w:r>
      <w:r w:rsidR="008B6193" w:rsidRPr="0038719D">
        <w:rPr>
          <w:rFonts w:ascii="Arial" w:hAnsi="Arial" w:cs="Arial"/>
          <w:iCs/>
          <w:color w:val="000000" w:themeColor="text1"/>
        </w:rPr>
        <w:t>tu pod nr telefonu 539-924-222.</w:t>
      </w:r>
      <w:r w:rsidR="00DA0128" w:rsidRPr="0038719D">
        <w:rPr>
          <w:rFonts w:ascii="Arial" w:hAnsi="Arial" w:cs="Arial"/>
          <w:iCs/>
          <w:color w:val="000000" w:themeColor="text1"/>
        </w:rPr>
        <w:t xml:space="preserve"> </w:t>
      </w:r>
    </w:p>
    <w:p w14:paraId="6DAB2562" w14:textId="68FE051D" w:rsidR="00FD5303" w:rsidRPr="0038719D" w:rsidRDefault="00FD5303" w:rsidP="0038719D">
      <w:pPr>
        <w:jc w:val="both"/>
        <w:rPr>
          <w:rFonts w:ascii="Arial" w:hAnsi="Arial" w:cs="Arial"/>
          <w:iCs/>
          <w:color w:val="000000" w:themeColor="text1"/>
        </w:rPr>
      </w:pPr>
      <w:r w:rsidRPr="0038719D">
        <w:rPr>
          <w:rFonts w:ascii="Arial" w:hAnsi="Arial" w:cs="Arial"/>
          <w:iCs/>
          <w:color w:val="000000" w:themeColor="text1"/>
        </w:rPr>
        <w:t>Do budynku i toalety można wejść z psem as</w:t>
      </w:r>
      <w:r w:rsidR="008B6193" w:rsidRPr="0038719D">
        <w:rPr>
          <w:rFonts w:ascii="Arial" w:hAnsi="Arial" w:cs="Arial"/>
          <w:iCs/>
          <w:color w:val="000000" w:themeColor="text1"/>
        </w:rPr>
        <w:t>ystującym i psem przewodnikiem.</w:t>
      </w:r>
      <w:r w:rsidR="00DA0128" w:rsidRPr="0038719D">
        <w:rPr>
          <w:rFonts w:ascii="Arial" w:hAnsi="Arial" w:cs="Arial"/>
          <w:iCs/>
          <w:color w:val="000000" w:themeColor="text1"/>
        </w:rPr>
        <w:t xml:space="preserve"> </w:t>
      </w:r>
    </w:p>
    <w:p w14:paraId="59C61CD5" w14:textId="74171EDF" w:rsidR="008B6193" w:rsidRPr="0038719D" w:rsidRDefault="008B6193" w:rsidP="0038719D">
      <w:pPr>
        <w:jc w:val="both"/>
        <w:rPr>
          <w:rFonts w:ascii="Arial" w:hAnsi="Arial" w:cs="Arial"/>
          <w:iCs/>
          <w:color w:val="000000" w:themeColor="text1"/>
        </w:rPr>
      </w:pPr>
      <w:r w:rsidRPr="0038719D">
        <w:rPr>
          <w:rFonts w:ascii="Arial" w:hAnsi="Arial" w:cs="Arial"/>
          <w:iCs/>
          <w:color w:val="000000" w:themeColor="text1"/>
        </w:rPr>
        <w:t>W budynku na Wyspie G</w:t>
      </w:r>
      <w:r w:rsidR="00FD5303" w:rsidRPr="0038719D">
        <w:rPr>
          <w:rFonts w:ascii="Arial" w:hAnsi="Arial" w:cs="Arial"/>
          <w:iCs/>
          <w:color w:val="000000" w:themeColor="text1"/>
        </w:rPr>
        <w:t>rodzk</w:t>
      </w:r>
      <w:r w:rsidRPr="0038719D">
        <w:rPr>
          <w:rFonts w:ascii="Arial" w:hAnsi="Arial" w:cs="Arial"/>
          <w:iCs/>
          <w:color w:val="000000" w:themeColor="text1"/>
        </w:rPr>
        <w:t xml:space="preserve">iej nie ma pętli indukcyjnych. </w:t>
      </w:r>
    </w:p>
    <w:p w14:paraId="204CF784" w14:textId="74F5E132" w:rsidR="00FD5303" w:rsidRPr="0038719D" w:rsidRDefault="00FD5303" w:rsidP="0038719D">
      <w:pPr>
        <w:jc w:val="both"/>
        <w:rPr>
          <w:rFonts w:ascii="Arial" w:hAnsi="Arial" w:cs="Arial"/>
          <w:iCs/>
          <w:color w:val="000000" w:themeColor="text1"/>
        </w:rPr>
      </w:pPr>
      <w:r w:rsidRPr="0038719D">
        <w:rPr>
          <w:rFonts w:ascii="Arial" w:hAnsi="Arial" w:cs="Arial"/>
          <w:iCs/>
          <w:color w:val="000000" w:themeColor="text1"/>
        </w:rPr>
        <w:t>W budynku nie ma oznaczeń w alfabecie brajla, nie ma również druku (napisów) powiększonego dla osób niewidomych i słabowidzących. Wewnątrz budynku brak oznaczenia kontrastowego. W Porcie Jachtowym w Szczecinie nie ma możliwości skorzystania z tłumacza polskiego języka migowego.</w:t>
      </w:r>
      <w:r w:rsidR="00DA0128" w:rsidRPr="0038719D">
        <w:rPr>
          <w:rFonts w:ascii="Arial" w:hAnsi="Arial" w:cs="Arial"/>
          <w:iCs/>
          <w:color w:val="000000" w:themeColor="text1"/>
        </w:rPr>
        <w:t xml:space="preserve"> </w:t>
      </w:r>
    </w:p>
    <w:p w14:paraId="43C03827" w14:textId="77777777" w:rsidR="00166701" w:rsidRPr="0038719D" w:rsidRDefault="00166701" w:rsidP="0038719D">
      <w:pPr>
        <w:jc w:val="both"/>
        <w:rPr>
          <w:rFonts w:ascii="Arial" w:hAnsi="Arial" w:cs="Arial"/>
          <w:iCs/>
          <w:color w:val="000000" w:themeColor="text1"/>
        </w:rPr>
      </w:pPr>
    </w:p>
    <w:sectPr w:rsidR="00166701" w:rsidRPr="00387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009DE"/>
    <w:multiLevelType w:val="hybridMultilevel"/>
    <w:tmpl w:val="60841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6F0"/>
    <w:rsid w:val="00166701"/>
    <w:rsid w:val="0038719D"/>
    <w:rsid w:val="006C46F0"/>
    <w:rsid w:val="008317DC"/>
    <w:rsid w:val="008B0ABC"/>
    <w:rsid w:val="008B6193"/>
    <w:rsid w:val="009A5C50"/>
    <w:rsid w:val="00B205E8"/>
    <w:rsid w:val="00D7158B"/>
    <w:rsid w:val="00DA0128"/>
    <w:rsid w:val="00FD5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02BB"/>
  <w15:docId w15:val="{EE1CD4E4-7F58-406E-9D04-0BD753CB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46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317DC"/>
    <w:rPr>
      <w:color w:val="0000FF" w:themeColor="hyperlink"/>
      <w:u w:val="single"/>
    </w:rPr>
  </w:style>
  <w:style w:type="character" w:styleId="Nierozpoznanawzmianka">
    <w:name w:val="Unresolved Mention"/>
    <w:basedOn w:val="Domylnaczcionkaakapitu"/>
    <w:uiPriority w:val="99"/>
    <w:semiHidden/>
    <w:unhideWhenUsed/>
    <w:rsid w:val="008317DC"/>
    <w:rPr>
      <w:color w:val="605E5C"/>
      <w:shd w:val="clear" w:color="auto" w:fill="E1DFDD"/>
    </w:rPr>
  </w:style>
  <w:style w:type="paragraph" w:styleId="Akapitzlist">
    <w:name w:val="List Paragraph"/>
    <w:basedOn w:val="Normalny"/>
    <w:uiPriority w:val="34"/>
    <w:qFormat/>
    <w:rsid w:val="00831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o.gov.pl/content/jak-zglosic-sie-do-rzecznika-praw-obywatelskich" TargetMode="External"/><Relationship Id="rId3" Type="http://schemas.openxmlformats.org/officeDocument/2006/relationships/settings" Target="settings.xml"/><Relationship Id="rId7" Type="http://schemas.openxmlformats.org/officeDocument/2006/relationships/hyperlink" Target="mailto:marta.tarka@zstw.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ckers.eiii.eu" TargetMode="External"/><Relationship Id="rId5" Type="http://schemas.openxmlformats.org/officeDocument/2006/relationships/hyperlink" Target="http://northeast-marin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739</Words>
  <Characters>4436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Outpro s.c.</cp:lastModifiedBy>
  <cp:revision>2</cp:revision>
  <dcterms:created xsi:type="dcterms:W3CDTF">2020-11-05T11:25:00Z</dcterms:created>
  <dcterms:modified xsi:type="dcterms:W3CDTF">2020-11-05T11:25:00Z</dcterms:modified>
</cp:coreProperties>
</file>